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0159E" w:rsidRPr="005A0434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0159E" w:rsidRPr="005A0434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4200" w:rsidRPr="001B3DF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A0434" w:rsidRDefault="0081254A" w:rsidP="005A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A0434" w:rsidRPr="00162231">
        <w:rPr>
          <w:rFonts w:ascii="Times New Roman" w:hAnsi="Times New Roman" w:cs="Times New Roman"/>
          <w:sz w:val="28"/>
          <w:szCs w:val="28"/>
          <w:lang w:val="uk-UA"/>
        </w:rPr>
        <w:t xml:space="preserve">заходи збалансування доходної </w:t>
      </w:r>
    </w:p>
    <w:p w:rsidR="005A0434" w:rsidRDefault="005A0434" w:rsidP="005A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2231">
        <w:rPr>
          <w:rFonts w:ascii="Times New Roman" w:hAnsi="Times New Roman" w:cs="Times New Roman"/>
          <w:sz w:val="28"/>
          <w:szCs w:val="28"/>
          <w:lang w:val="uk-UA"/>
        </w:rPr>
        <w:t xml:space="preserve">та витратної частин спеціального фонду </w:t>
      </w:r>
    </w:p>
    <w:p w:rsidR="0081254A" w:rsidRPr="0081254A" w:rsidRDefault="005A0434" w:rsidP="005A0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2231">
        <w:rPr>
          <w:rFonts w:ascii="Times New Roman" w:hAnsi="Times New Roman" w:cs="Times New Roman"/>
          <w:sz w:val="28"/>
          <w:szCs w:val="28"/>
          <w:lang w:val="uk-UA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60159E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5A0434">
        <w:rPr>
          <w:rFonts w:ascii="Times New Roman" w:hAnsi="Times New Roman" w:cs="Times New Roman"/>
          <w:sz w:val="28"/>
          <w:szCs w:val="28"/>
          <w:lang w:val="uk-UA"/>
        </w:rPr>
        <w:t>головного бухгалтера</w:t>
      </w:r>
      <w:r w:rsidR="0042771A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 </w:t>
      </w:r>
      <w:r w:rsidR="005A0434">
        <w:rPr>
          <w:rFonts w:ascii="Times New Roman" w:hAnsi="Times New Roman" w:cs="Times New Roman"/>
          <w:sz w:val="28"/>
          <w:szCs w:val="28"/>
          <w:lang w:val="uk-UA"/>
        </w:rPr>
        <w:t>Попової </w:t>
      </w:r>
      <w:proofErr w:type="spellStart"/>
      <w:r w:rsidR="005A0434">
        <w:rPr>
          <w:rFonts w:ascii="Times New Roman" w:hAnsi="Times New Roman" w:cs="Times New Roman"/>
          <w:sz w:val="28"/>
          <w:szCs w:val="28"/>
          <w:lang w:val="uk-UA"/>
        </w:rPr>
        <w:t>І.М</w:t>
      </w:r>
      <w:proofErr w:type="spellEnd"/>
      <w:r w:rsidR="005A043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27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A0434" w:rsidRPr="00162231">
        <w:rPr>
          <w:rFonts w:ascii="Times New Roman" w:hAnsi="Times New Roman" w:cs="Times New Roman"/>
          <w:sz w:val="28"/>
          <w:szCs w:val="28"/>
          <w:lang w:val="uk-UA"/>
        </w:rPr>
        <w:t>заходи збалансування доходної та витратної частин спеціального фонду Херсонського державного університету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5A0434" w:rsidRDefault="005A0434" w:rsidP="005A0434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взяти до відома.</w:t>
      </w:r>
    </w:p>
    <w:p w:rsidR="005A0434" w:rsidRDefault="005A0434" w:rsidP="005A043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162231">
        <w:rPr>
          <w:rFonts w:ascii="Times New Roman" w:hAnsi="Times New Roman" w:cs="Times New Roman"/>
          <w:sz w:val="28"/>
          <w:szCs w:val="28"/>
          <w:lang w:val="uk-UA"/>
        </w:rPr>
        <w:t>заходи збалансування доходної та витратної частин спеціального фонду Херсонського державного університету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:rsidR="005A0434" w:rsidRDefault="005A0434" w:rsidP="005A043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Pr="00FF43B2">
        <w:rPr>
          <w:rFonts w:ascii="Times New Roman" w:hAnsi="Times New Roman" w:cs="Times New Roman"/>
          <w:sz w:val="28"/>
          <w:szCs w:val="28"/>
          <w:lang w:val="uk-UA"/>
        </w:rPr>
        <w:t>Підвищення вартості 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0434" w:rsidRDefault="005A0434" w:rsidP="005A0434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3B2">
        <w:rPr>
          <w:rFonts w:ascii="Times New Roman" w:hAnsi="Times New Roman" w:cs="Times New Roman"/>
          <w:sz w:val="28"/>
          <w:szCs w:val="28"/>
          <w:lang w:val="uk-UA"/>
        </w:rPr>
        <w:t>Після затвердження вартості навчання по факультетам по кожній спеціальності здійснювати планування кількості ставок науково-педагогічного персоналу відповідно до Постанови Кабінету Міністрів України від 17.08.2002 №1134, ураховуючи коефіцієнт співвідношення вартості навчання одного студента відповідної спеціальності на рік к вартості навчання одного студента, який навчається  за рахунок державного бюджету.</w:t>
      </w:r>
    </w:p>
    <w:p w:rsidR="005A0434" w:rsidRDefault="005A0434" w:rsidP="005A0434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3B2">
        <w:rPr>
          <w:rFonts w:ascii="Times New Roman" w:hAnsi="Times New Roman" w:cs="Times New Roman"/>
          <w:sz w:val="28"/>
          <w:szCs w:val="28"/>
          <w:lang w:val="uk-UA"/>
        </w:rPr>
        <w:t>Провести моніторинг щодо оптимізац</w:t>
      </w:r>
      <w:r>
        <w:rPr>
          <w:rFonts w:ascii="Times New Roman" w:hAnsi="Times New Roman" w:cs="Times New Roman"/>
          <w:sz w:val="28"/>
          <w:szCs w:val="28"/>
          <w:lang w:val="uk-UA"/>
        </w:rPr>
        <w:t>ії кількості ставок навчально-допоміжного й адміністративно-</w:t>
      </w:r>
      <w:r w:rsidRPr="00FF43B2">
        <w:rPr>
          <w:rFonts w:ascii="Times New Roman" w:hAnsi="Times New Roman" w:cs="Times New Roman"/>
          <w:sz w:val="28"/>
          <w:szCs w:val="28"/>
          <w:lang w:val="uk-UA"/>
        </w:rPr>
        <w:t>управлінського персоналу, що фінансуються за кошти спеціального фонду.</w:t>
      </w:r>
    </w:p>
    <w:p w:rsidR="005A0434" w:rsidRDefault="005A0434" w:rsidP="005A0434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3B2">
        <w:rPr>
          <w:rFonts w:ascii="Times New Roman" w:hAnsi="Times New Roman" w:cs="Times New Roman"/>
          <w:sz w:val="28"/>
          <w:szCs w:val="28"/>
          <w:lang w:val="uk-UA"/>
        </w:rPr>
        <w:t>Розробити систему заходів щодо економного використання енергоресурсів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0434" w:rsidRDefault="005A0434" w:rsidP="005A0434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3B2">
        <w:rPr>
          <w:rFonts w:ascii="Times New Roman" w:hAnsi="Times New Roman" w:cs="Times New Roman"/>
          <w:sz w:val="28"/>
          <w:szCs w:val="28"/>
          <w:lang w:val="uk-UA"/>
        </w:rPr>
        <w:t xml:space="preserve">Проводити фінансування витрат по спеціальному фонду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F43B2">
        <w:rPr>
          <w:rFonts w:ascii="Times New Roman" w:hAnsi="Times New Roman" w:cs="Times New Roman"/>
          <w:sz w:val="28"/>
          <w:szCs w:val="28"/>
          <w:lang w:val="uk-UA"/>
        </w:rPr>
        <w:t xml:space="preserve"> суворій відповідності до фактичного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фінансового стану університету.</w:t>
      </w:r>
    </w:p>
    <w:p w:rsidR="005A0434" w:rsidRDefault="005A0434" w:rsidP="005A0434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3B2">
        <w:rPr>
          <w:rFonts w:ascii="Times New Roman" w:hAnsi="Times New Roman" w:cs="Times New Roman"/>
          <w:sz w:val="28"/>
          <w:szCs w:val="28"/>
          <w:lang w:val="uk-UA"/>
        </w:rPr>
        <w:t>Здійснювати розрахунок дохідної складової кошторису по спеціальному фонду на підставі середньої оплати за навчання.</w:t>
      </w:r>
    </w:p>
    <w:p w:rsidR="005A0434" w:rsidRPr="00FF43B2" w:rsidRDefault="005A0434" w:rsidP="005A0434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3B2">
        <w:rPr>
          <w:rFonts w:ascii="Times New Roman" w:hAnsi="Times New Roman" w:cs="Times New Roman"/>
          <w:sz w:val="28"/>
          <w:szCs w:val="28"/>
          <w:lang w:val="uk-UA"/>
        </w:rPr>
        <w:t>Встановити відсоткове співвідношення витратної частини кошторису до дохідної, а саме:</w:t>
      </w:r>
    </w:p>
    <w:p w:rsidR="005A0434" w:rsidRPr="00FF43B2" w:rsidRDefault="005A0434" w:rsidP="005A0434">
      <w:pPr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F43B2">
        <w:rPr>
          <w:rFonts w:ascii="Times New Roman" w:hAnsi="Times New Roman" w:cs="Times New Roman"/>
          <w:sz w:val="28"/>
          <w:szCs w:val="28"/>
          <w:lang w:val="uk-UA"/>
        </w:rPr>
        <w:t>аробітна плата і нарахування не повинні пере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вищувати 70 % </w:t>
      </w:r>
      <w:r w:rsidRPr="00FF43B2">
        <w:rPr>
          <w:rFonts w:ascii="Times New Roman" w:hAnsi="Times New Roman" w:cs="Times New Roman"/>
          <w:sz w:val="28"/>
          <w:szCs w:val="28"/>
          <w:lang w:val="uk-UA"/>
        </w:rPr>
        <w:t>від дохідної частини;</w:t>
      </w:r>
    </w:p>
    <w:p w:rsidR="005A0434" w:rsidRPr="00FF43B2" w:rsidRDefault="005A0434" w:rsidP="005A0434">
      <w:pPr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F43B2">
        <w:rPr>
          <w:rFonts w:ascii="Times New Roman" w:hAnsi="Times New Roman" w:cs="Times New Roman"/>
          <w:sz w:val="28"/>
          <w:szCs w:val="28"/>
          <w:lang w:val="uk-UA"/>
        </w:rPr>
        <w:t xml:space="preserve">плата комунальних послуг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FF43B2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43B2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5A0434" w:rsidRPr="00FF43B2" w:rsidRDefault="005A0434" w:rsidP="005A0434">
      <w:pPr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FF43B2">
        <w:rPr>
          <w:rFonts w:ascii="Times New Roman" w:hAnsi="Times New Roman" w:cs="Times New Roman"/>
          <w:sz w:val="28"/>
          <w:szCs w:val="28"/>
          <w:lang w:val="uk-UA"/>
        </w:rPr>
        <w:t xml:space="preserve">сі інші обов’язкові та поточні витрати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FF43B2">
        <w:rPr>
          <w:rFonts w:ascii="Times New Roman" w:hAnsi="Times New Roman" w:cs="Times New Roman"/>
          <w:sz w:val="28"/>
          <w:szCs w:val="28"/>
          <w:lang w:val="uk-UA"/>
        </w:rPr>
        <w:t>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43B2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5A0434" w:rsidRPr="00FF43B2" w:rsidRDefault="005A0434" w:rsidP="005A0434">
      <w:pPr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FF43B2">
        <w:rPr>
          <w:rFonts w:ascii="Times New Roman" w:hAnsi="Times New Roman" w:cs="Times New Roman"/>
          <w:sz w:val="28"/>
          <w:szCs w:val="28"/>
          <w:lang w:val="uk-UA"/>
        </w:rPr>
        <w:t xml:space="preserve">а розвиток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F43B2">
        <w:rPr>
          <w:rFonts w:ascii="Times New Roman" w:hAnsi="Times New Roman" w:cs="Times New Roman"/>
          <w:sz w:val="28"/>
          <w:szCs w:val="28"/>
          <w:lang w:val="uk-UA"/>
        </w:rPr>
        <w:t>ніверситету залишати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43B2">
        <w:rPr>
          <w:rFonts w:ascii="Times New Roman" w:hAnsi="Times New Roman" w:cs="Times New Roman"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0434" w:rsidRPr="00FF43B2" w:rsidRDefault="005A0434" w:rsidP="005A0434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5A0434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5B0B1F"/>
    <w:multiLevelType w:val="hybridMultilevel"/>
    <w:tmpl w:val="D04C70E0"/>
    <w:lvl w:ilvl="0" w:tplc="72F47BE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83815DC"/>
    <w:multiLevelType w:val="hybridMultilevel"/>
    <w:tmpl w:val="DF30C676"/>
    <w:lvl w:ilvl="0" w:tplc="D64A8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4E7D8A"/>
    <w:multiLevelType w:val="multilevel"/>
    <w:tmpl w:val="A420E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798B1B50"/>
    <w:multiLevelType w:val="multilevel"/>
    <w:tmpl w:val="F2462B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B3DFE"/>
    <w:rsid w:val="00264200"/>
    <w:rsid w:val="002E017D"/>
    <w:rsid w:val="00356F61"/>
    <w:rsid w:val="003B5CA2"/>
    <w:rsid w:val="0042771A"/>
    <w:rsid w:val="00483EB6"/>
    <w:rsid w:val="005A0434"/>
    <w:rsid w:val="0060159E"/>
    <w:rsid w:val="00743DFF"/>
    <w:rsid w:val="0081254A"/>
    <w:rsid w:val="00945644"/>
    <w:rsid w:val="009C5E26"/>
    <w:rsid w:val="00A05307"/>
    <w:rsid w:val="00C8117F"/>
    <w:rsid w:val="00D55A22"/>
    <w:rsid w:val="00E064BC"/>
    <w:rsid w:val="00EF4A2A"/>
    <w:rsid w:val="00EF50EE"/>
    <w:rsid w:val="00F03F5C"/>
    <w:rsid w:val="00FD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20</cp:revision>
  <cp:lastPrinted>2015-10-16T11:23:00Z</cp:lastPrinted>
  <dcterms:created xsi:type="dcterms:W3CDTF">2015-10-16T11:18:00Z</dcterms:created>
  <dcterms:modified xsi:type="dcterms:W3CDTF">2018-09-28T09:08:00Z</dcterms:modified>
</cp:coreProperties>
</file>